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tbl>
      <w:tblPr>
        <w:tblStyle w:val="2"/>
        <w:tblpPr w:leftFromText="180" w:rightFromText="180" w:vertAnchor="text" w:horzAnchor="page" w:tblpX="1060" w:tblpY="533"/>
        <w:tblOverlap w:val="never"/>
        <w:tblW w:w="10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683"/>
        <w:gridCol w:w="1451"/>
        <w:gridCol w:w="1025"/>
        <w:gridCol w:w="2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2026年温州市本级事业单位考试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进入资格复审人员回避关系情况报告表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　　 月 　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本人以下几类亲属（包括法律规定的拟制血亲关系）是否在温州市范围内党政机关、事业单位工作，并如实详细填写：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夫（妻）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是□ 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直系血亲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（指祖父母、外祖父母、父母、子女、孙子女、外孙子女）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三代以内旁系血亲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（指伯叔姑舅姨、兄弟姐妹、堂兄弟姐妹、表兄弟姐妹、侄子女、甥子女）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近姻亲关系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本人承诺，以上信息正确属实。报考职位不存在应回避的情况。如因未如实填写影响录用，由本人负责。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考生签名：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WQ2ODFiZTYwYTBkMmZkOTE4NWQ0NjVhNWZmZTEifQ=="/>
  </w:docVars>
  <w:rsids>
    <w:rsidRoot w:val="00000000"/>
    <w:rsid w:val="12D27D89"/>
    <w:rsid w:val="21A8797C"/>
    <w:rsid w:val="2C6311CA"/>
    <w:rsid w:val="370B658B"/>
    <w:rsid w:val="37662C86"/>
    <w:rsid w:val="43882D11"/>
    <w:rsid w:val="49315AE0"/>
    <w:rsid w:val="4BB94F3A"/>
    <w:rsid w:val="51B05CD9"/>
    <w:rsid w:val="584054D7"/>
    <w:rsid w:val="58F32FBB"/>
    <w:rsid w:val="5BBF7A3F"/>
    <w:rsid w:val="61461DEA"/>
    <w:rsid w:val="61F215E5"/>
    <w:rsid w:val="66C55F25"/>
    <w:rsid w:val="674612B3"/>
    <w:rsid w:val="6C76066B"/>
    <w:rsid w:val="725D4A7F"/>
    <w:rsid w:val="7E1A75BE"/>
    <w:rsid w:val="7E9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2204</Words>
  <Characters>2379</Characters>
  <Lines>0</Lines>
  <Paragraphs>0</Paragraphs>
  <TotalTime>4</TotalTime>
  <ScaleCrop>false</ScaleCrop>
  <LinksUpToDate>false</LinksUpToDate>
  <CharactersWithSpaces>2597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2026-07-06T03:30:00Z</dcterms:created>
  <dc:creator>Administrator</dc:creator>
  <cp:lastModifiedBy>包钦风</cp:lastModifiedBy>
  <dcterms:modified xsi:type="dcterms:W3CDTF">2026-07-08T08:11:48Z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0325E8EF060241D1A035E9CF6071A984_12</vt:lpwstr>
  </property>
</Properties>
</file>